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D935A" wp14:editId="7C2A961E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  </w:t>
                            </w:r>
                            <w:proofErr w:type="spellStart"/>
                            <w:r w:rsidR="00FA0853">
                              <w:rPr>
                                <w:b/>
                                <w:sz w:val="36"/>
                                <w:highlight w:val="blue"/>
                              </w:rPr>
                              <w:t>Ж.Асанбаева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935A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  </w:t>
                      </w:r>
                      <w:proofErr w:type="spellStart"/>
                      <w:r w:rsidR="00FA0853">
                        <w:rPr>
                          <w:b/>
                          <w:sz w:val="36"/>
                          <w:highlight w:val="blue"/>
                        </w:rPr>
                        <w:t>Ж.Асанбаева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5C47E" wp14:editId="1F2FC79A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067" w:rsidRPr="003D020B" w:rsidRDefault="00770F64" w:rsidP="00693C0A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Башталгыч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 w:rsidR="00DC4067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 w:rsidR="00F90A3E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</w:p>
                          <w:p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C47E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:rsidR="00DC4067" w:rsidRPr="003D020B" w:rsidRDefault="00770F64" w:rsidP="00693C0A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Башталгыч</w:t>
                      </w:r>
                      <w:proofErr w:type="spellEnd"/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r w:rsidR="00DC4067" w:rsidRPr="003D020B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r w:rsidR="00F90A3E" w:rsidRPr="003D020B"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</w:p>
                    <w:p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 </w:t>
      </w:r>
      <w:r w:rsidR="001E258E">
        <w:rPr>
          <w:rFonts w:ascii="A97_Oktom_Times" w:hAnsi="A97_Oktom_Times"/>
          <w:b/>
          <w:noProof/>
          <w:sz w:val="28"/>
          <w:lang w:eastAsia="ru-RU"/>
        </w:rPr>
        <w:t>Башталгыч 4</w:t>
      </w:r>
      <w:r w:rsidR="00FF7725">
        <w:rPr>
          <w:rFonts w:ascii="A97_Oktom_Times" w:hAnsi="A97_Oktom_Times"/>
          <w:b/>
          <w:noProof/>
          <w:sz w:val="28"/>
          <w:lang w:eastAsia="ru-RU"/>
        </w:rPr>
        <w:t>-а</w:t>
      </w:r>
      <w:r w:rsidR="00100940" w:rsidRPr="00F42852">
        <w:rPr>
          <w:rFonts w:ascii="A97_Oktom_Times" w:hAnsi="A97_Oktom_Times"/>
          <w:b/>
          <w:noProof/>
          <w:sz w:val="28"/>
          <w:lang w:eastAsia="ru-RU"/>
        </w:rPr>
        <w:t xml:space="preserve"> каанасынын с\ръттъл\ш\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  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:rsidTr="00720F8E">
        <w:tc>
          <w:tcPr>
            <w:tcW w:w="626" w:type="dxa"/>
          </w:tcPr>
          <w:p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:rsidR="00100940" w:rsidRPr="00DC4067" w:rsidRDefault="00DF7286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Кийим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илгич</w:t>
            </w:r>
            <w:proofErr w:type="spellEnd"/>
          </w:p>
        </w:tc>
        <w:tc>
          <w:tcPr>
            <w:tcW w:w="946" w:type="dxa"/>
          </w:tcPr>
          <w:p w:rsidR="00100940" w:rsidRPr="00E561B1" w:rsidRDefault="00C87626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:rsidR="00100940" w:rsidRPr="004A6FD5" w:rsidRDefault="00D35456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:rsidR="00100940" w:rsidRPr="004A6FD5" w:rsidRDefault="00D35456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:rsidR="00100940" w:rsidRPr="004A6FD5" w:rsidRDefault="00BC6241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Көргөзмө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курал</w:t>
            </w:r>
            <w:proofErr w:type="spellEnd"/>
          </w:p>
        </w:tc>
        <w:tc>
          <w:tcPr>
            <w:tcW w:w="946" w:type="dxa"/>
          </w:tcPr>
          <w:p w:rsidR="00100940" w:rsidRPr="004A6FD5" w:rsidRDefault="00BC6241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:rsidR="00100940" w:rsidRPr="004A6FD5" w:rsidRDefault="00C87626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Стенка</w:t>
            </w:r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столу</w:t>
            </w:r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12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24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:rsidTr="00720F8E">
        <w:tc>
          <w:tcPr>
            <w:tcW w:w="626" w:type="dxa"/>
          </w:tcPr>
          <w:p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946" w:type="dxa"/>
          </w:tcPr>
          <w:p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9</w:t>
            </w:r>
          </w:p>
        </w:tc>
      </w:tr>
      <w:tr w:rsidR="00D9362B" w:rsidRPr="004A6FD5" w:rsidTr="00720F8E">
        <w:tc>
          <w:tcPr>
            <w:tcW w:w="626" w:type="dxa"/>
          </w:tcPr>
          <w:p w:rsidR="00D9362B" w:rsidRPr="001A785F" w:rsidRDefault="00D9362B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:rsidR="00D9362B" w:rsidRDefault="00D9362B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Стен</w:t>
            </w:r>
          </w:p>
        </w:tc>
        <w:tc>
          <w:tcPr>
            <w:tcW w:w="946" w:type="dxa"/>
          </w:tcPr>
          <w:p w:rsidR="00D9362B" w:rsidRPr="004A6FD5" w:rsidRDefault="001E258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100940" w:rsidRDefault="00100940" w:rsidP="00100940"/>
    <w:p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:rsidR="00F90A3E" w:rsidRDefault="00F90A3E">
      <w:pPr>
        <w:rPr>
          <w:noProof/>
          <w:lang w:eastAsia="ru-RU"/>
        </w:rPr>
      </w:pPr>
    </w:p>
    <w:p w:rsidR="00F90A3E" w:rsidRDefault="00F90A3E"/>
    <w:p w:rsidR="00F90A3E" w:rsidRDefault="00835602">
      <w:r>
        <w:lastRenderedPageBreak/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>
            <wp:extent cx="1664493" cy="2219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49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>
            <wp:extent cx="2129104" cy="4380581"/>
            <wp:effectExtent l="0" t="1905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0816" cy="438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B17" w:rsidRDefault="00835602">
      <w:pPr>
        <w:rPr>
          <w:noProof/>
          <w:lang w:eastAsia="ru-RU"/>
        </w:rPr>
      </w:pPr>
      <w:r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>
            <wp:extent cx="3276600" cy="245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>
            <wp:extent cx="3403600" cy="25527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</w:p>
    <w:p w:rsidR="00643942" w:rsidRPr="00F42852" w:rsidRDefault="00134A1B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lastRenderedPageBreak/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20E" w:rsidRDefault="008C420E" w:rsidP="003D020B">
      <w:pPr>
        <w:spacing w:after="0" w:line="240" w:lineRule="auto"/>
      </w:pPr>
      <w:r>
        <w:separator/>
      </w:r>
    </w:p>
  </w:endnote>
  <w:endnote w:type="continuationSeparator" w:id="0">
    <w:p w:rsidR="008C420E" w:rsidRDefault="008C420E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20E" w:rsidRDefault="008C420E" w:rsidP="003D020B">
      <w:pPr>
        <w:spacing w:after="0" w:line="240" w:lineRule="auto"/>
      </w:pPr>
      <w:r>
        <w:separator/>
      </w:r>
    </w:p>
  </w:footnote>
  <w:footnote w:type="continuationSeparator" w:id="0">
    <w:p w:rsidR="008C420E" w:rsidRDefault="008C420E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9605A"/>
    <w:rsid w:val="000D1890"/>
    <w:rsid w:val="00100940"/>
    <w:rsid w:val="00134A1B"/>
    <w:rsid w:val="0014170B"/>
    <w:rsid w:val="00176498"/>
    <w:rsid w:val="001A785F"/>
    <w:rsid w:val="001D6A35"/>
    <w:rsid w:val="001E258E"/>
    <w:rsid w:val="002500D7"/>
    <w:rsid w:val="00280D63"/>
    <w:rsid w:val="003858DF"/>
    <w:rsid w:val="003B1836"/>
    <w:rsid w:val="003C2B17"/>
    <w:rsid w:val="003D020B"/>
    <w:rsid w:val="004162DE"/>
    <w:rsid w:val="00456AF5"/>
    <w:rsid w:val="00467996"/>
    <w:rsid w:val="004A6FD5"/>
    <w:rsid w:val="0052396B"/>
    <w:rsid w:val="005E38FE"/>
    <w:rsid w:val="00643942"/>
    <w:rsid w:val="00693C0A"/>
    <w:rsid w:val="006E3C85"/>
    <w:rsid w:val="00742382"/>
    <w:rsid w:val="00770F64"/>
    <w:rsid w:val="007E7F28"/>
    <w:rsid w:val="00835602"/>
    <w:rsid w:val="008719C0"/>
    <w:rsid w:val="008C420E"/>
    <w:rsid w:val="00976AFA"/>
    <w:rsid w:val="00992B6A"/>
    <w:rsid w:val="009F0E1E"/>
    <w:rsid w:val="009F7F91"/>
    <w:rsid w:val="00AE62C7"/>
    <w:rsid w:val="00BC6241"/>
    <w:rsid w:val="00C87626"/>
    <w:rsid w:val="00D10784"/>
    <w:rsid w:val="00D35456"/>
    <w:rsid w:val="00D674A0"/>
    <w:rsid w:val="00D9362B"/>
    <w:rsid w:val="00DC4067"/>
    <w:rsid w:val="00DF7286"/>
    <w:rsid w:val="00E360EE"/>
    <w:rsid w:val="00E561B1"/>
    <w:rsid w:val="00E9588B"/>
    <w:rsid w:val="00F42852"/>
    <w:rsid w:val="00F86120"/>
    <w:rsid w:val="00F90A3E"/>
    <w:rsid w:val="00FA08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82DB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tmp" /><Relationship Id="rId4" Type="http://schemas.openxmlformats.org/officeDocument/2006/relationships/webSettings" Target="webSettings.xml" /><Relationship Id="rId9" Type="http://schemas.openxmlformats.org/officeDocument/2006/relationships/image" Target="media/image3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zypargulnoruzbaeva53@gmail.com</cp:lastModifiedBy>
  <cp:revision>2</cp:revision>
  <dcterms:created xsi:type="dcterms:W3CDTF">2023-03-16T07:55:00Z</dcterms:created>
  <dcterms:modified xsi:type="dcterms:W3CDTF">2023-03-16T07:55:00Z</dcterms:modified>
</cp:coreProperties>
</file>